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94B" w:rsidRPr="0037694B" w:rsidRDefault="0020227E" w:rsidP="0020227E">
      <w:pPr>
        <w:tabs>
          <w:tab w:val="left" w:pos="4005"/>
          <w:tab w:val="center" w:pos="4677"/>
        </w:tabs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37694B" w:rsidRPr="0037694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62EA805" wp14:editId="36F0A3E7">
            <wp:extent cx="647700" cy="687070"/>
            <wp:effectExtent l="0" t="0" r="0" b="0"/>
            <wp:docPr id="1" name="Рисунок 1" descr="КОНТУР ГЕРБА Смолячк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НТУР ГЕРБА Смолячково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41" cy="69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6E45">
        <w:rPr>
          <w:rFonts w:ascii="Times New Roman" w:hAnsi="Times New Roman" w:cs="Times New Roman"/>
          <w:b/>
          <w:noProof/>
          <w:sz w:val="24"/>
          <w:szCs w:val="24"/>
        </w:rPr>
        <w:t xml:space="preserve">    </w:t>
      </w:r>
    </w:p>
    <w:p w:rsidR="0037694B" w:rsidRPr="0037694B" w:rsidRDefault="0037694B" w:rsidP="003769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694B" w:rsidRPr="0037694B" w:rsidRDefault="0037694B" w:rsidP="0037694B">
      <w:pPr>
        <w:pStyle w:val="2"/>
        <w:tabs>
          <w:tab w:val="left" w:pos="11340"/>
        </w:tabs>
        <w:spacing w:before="0" w:line="240" w:lineRule="auto"/>
        <w:jc w:val="center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37694B">
        <w:rPr>
          <w:rFonts w:ascii="Times New Roman" w:hAnsi="Times New Roman" w:cs="Times New Roman"/>
          <w:color w:val="auto"/>
          <w:sz w:val="24"/>
          <w:szCs w:val="24"/>
        </w:rPr>
        <w:t>Местная администрация муниципального образования</w:t>
      </w:r>
    </w:p>
    <w:p w:rsidR="0037694B" w:rsidRPr="0037694B" w:rsidRDefault="0037694B" w:rsidP="0037694B">
      <w:pPr>
        <w:pStyle w:val="2"/>
        <w:tabs>
          <w:tab w:val="left" w:pos="11340"/>
        </w:tabs>
        <w:spacing w:before="0" w:line="240" w:lineRule="auto"/>
        <w:jc w:val="center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37694B">
        <w:rPr>
          <w:rFonts w:ascii="Times New Roman" w:hAnsi="Times New Roman" w:cs="Times New Roman"/>
          <w:color w:val="auto"/>
          <w:sz w:val="24"/>
          <w:szCs w:val="24"/>
        </w:rPr>
        <w:t>поселок Смолячково</w:t>
      </w:r>
    </w:p>
    <w:p w:rsidR="0037694B" w:rsidRPr="0037694B" w:rsidRDefault="0037694B" w:rsidP="0037694B">
      <w:pPr>
        <w:pBdr>
          <w:bottom w:val="single" w:sz="6" w:space="2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694B">
        <w:rPr>
          <w:rFonts w:ascii="Times New Roman" w:hAnsi="Times New Roman" w:cs="Times New Roman"/>
          <w:b/>
          <w:sz w:val="24"/>
          <w:szCs w:val="24"/>
        </w:rPr>
        <w:t>Санкт-Петербург</w:t>
      </w:r>
    </w:p>
    <w:p w:rsidR="0037694B" w:rsidRPr="0037694B" w:rsidRDefault="0037694B" w:rsidP="0037694B">
      <w:pPr>
        <w:pStyle w:val="a5"/>
        <w:pBdr>
          <w:bottom w:val="single" w:sz="6" w:space="2" w:color="auto"/>
        </w:pBdr>
        <w:spacing w:after="0"/>
        <w:rPr>
          <w:rFonts w:ascii="Times New Roman" w:hAnsi="Times New Roman"/>
          <w:szCs w:val="24"/>
        </w:rPr>
      </w:pPr>
      <w:r w:rsidRPr="0037694B">
        <w:rPr>
          <w:rFonts w:ascii="Times New Roman" w:hAnsi="Times New Roman"/>
          <w:szCs w:val="24"/>
        </w:rPr>
        <w:t xml:space="preserve">197720, </w:t>
      </w:r>
      <w:proofErr w:type="spellStart"/>
      <w:r w:rsidRPr="0037694B">
        <w:rPr>
          <w:rFonts w:ascii="Times New Roman" w:hAnsi="Times New Roman"/>
          <w:szCs w:val="24"/>
        </w:rPr>
        <w:t>г.Санкт</w:t>
      </w:r>
      <w:proofErr w:type="spellEnd"/>
      <w:r w:rsidRPr="0037694B">
        <w:rPr>
          <w:rFonts w:ascii="Times New Roman" w:hAnsi="Times New Roman"/>
          <w:szCs w:val="24"/>
        </w:rPr>
        <w:t>-Петербург, г. Зеленогорск, пр. Ленина, д. 14, лит. А, пом. 1-Н</w:t>
      </w:r>
    </w:p>
    <w:p w:rsidR="0037694B" w:rsidRPr="0037694B" w:rsidRDefault="0037694B" w:rsidP="0037694B">
      <w:pPr>
        <w:pStyle w:val="a5"/>
        <w:pBdr>
          <w:bottom w:val="single" w:sz="6" w:space="2" w:color="auto"/>
        </w:pBdr>
        <w:spacing w:after="0"/>
        <w:rPr>
          <w:rFonts w:ascii="Times New Roman" w:hAnsi="Times New Roman"/>
          <w:szCs w:val="24"/>
        </w:rPr>
      </w:pPr>
      <w:r w:rsidRPr="0037694B">
        <w:rPr>
          <w:rFonts w:ascii="Times New Roman" w:hAnsi="Times New Roman"/>
          <w:szCs w:val="24"/>
        </w:rPr>
        <w:t xml:space="preserve">тел./факс: +7(812)409-88-25, 409-88-26, </w:t>
      </w:r>
      <w:r w:rsidRPr="0037694B">
        <w:rPr>
          <w:rFonts w:ascii="Times New Roman" w:hAnsi="Times New Roman"/>
          <w:szCs w:val="24"/>
          <w:lang w:val="en-US"/>
        </w:rPr>
        <w:t>e</w:t>
      </w:r>
      <w:r w:rsidRPr="0037694B">
        <w:rPr>
          <w:rFonts w:ascii="Times New Roman" w:hAnsi="Times New Roman"/>
          <w:szCs w:val="24"/>
        </w:rPr>
        <w:t>-</w:t>
      </w:r>
      <w:r w:rsidRPr="0037694B">
        <w:rPr>
          <w:rFonts w:ascii="Times New Roman" w:hAnsi="Times New Roman"/>
          <w:szCs w:val="24"/>
          <w:lang w:val="en-US"/>
        </w:rPr>
        <w:t>mail</w:t>
      </w:r>
      <w:r w:rsidRPr="0037694B">
        <w:rPr>
          <w:rFonts w:ascii="Times New Roman" w:hAnsi="Times New Roman"/>
          <w:szCs w:val="24"/>
        </w:rPr>
        <w:t xml:space="preserve">: </w:t>
      </w:r>
      <w:r w:rsidRPr="0037694B">
        <w:rPr>
          <w:rFonts w:ascii="Times New Roman" w:hAnsi="Times New Roman"/>
          <w:szCs w:val="24"/>
          <w:lang w:val="en-US"/>
        </w:rPr>
        <w:t>ma</w:t>
      </w:r>
      <w:r w:rsidRPr="0037694B">
        <w:rPr>
          <w:rFonts w:ascii="Times New Roman" w:hAnsi="Times New Roman"/>
          <w:szCs w:val="24"/>
        </w:rPr>
        <w:t>@</w:t>
      </w:r>
      <w:proofErr w:type="spellStart"/>
      <w:r w:rsidRPr="0037694B">
        <w:rPr>
          <w:rFonts w:ascii="Times New Roman" w:hAnsi="Times New Roman"/>
          <w:szCs w:val="24"/>
          <w:lang w:val="en-US"/>
        </w:rPr>
        <w:t>mo</w:t>
      </w:r>
      <w:proofErr w:type="spellEnd"/>
      <w:r w:rsidRPr="0037694B">
        <w:rPr>
          <w:rFonts w:ascii="Times New Roman" w:hAnsi="Times New Roman"/>
          <w:szCs w:val="24"/>
        </w:rPr>
        <w:t>-</w:t>
      </w:r>
      <w:proofErr w:type="spellStart"/>
      <w:r w:rsidRPr="0037694B">
        <w:rPr>
          <w:rFonts w:ascii="Times New Roman" w:hAnsi="Times New Roman"/>
          <w:szCs w:val="24"/>
          <w:lang w:val="en-US"/>
        </w:rPr>
        <w:t>smol</w:t>
      </w:r>
      <w:proofErr w:type="spellEnd"/>
      <w:r w:rsidRPr="0037694B">
        <w:rPr>
          <w:rFonts w:ascii="Times New Roman" w:hAnsi="Times New Roman"/>
          <w:szCs w:val="24"/>
        </w:rPr>
        <w:t>.</w:t>
      </w:r>
      <w:proofErr w:type="spellStart"/>
      <w:r w:rsidRPr="0037694B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7694B" w:rsidRPr="0037694B" w:rsidRDefault="0037694B" w:rsidP="0037694B">
      <w:pPr>
        <w:pStyle w:val="2"/>
        <w:spacing w:before="0" w:line="240" w:lineRule="auto"/>
        <w:jc w:val="center"/>
        <w:rPr>
          <w:rFonts w:ascii="Times New Roman" w:hAnsi="Times New Roman" w:cs="Times New Roman"/>
          <w:caps/>
          <w:color w:val="auto"/>
          <w:sz w:val="24"/>
          <w:szCs w:val="24"/>
        </w:rPr>
      </w:pPr>
    </w:p>
    <w:p w:rsidR="0037694B" w:rsidRPr="0037694B" w:rsidRDefault="006D5D4A" w:rsidP="0037694B">
      <w:pPr>
        <w:pStyle w:val="2"/>
        <w:spacing w:before="0" w:line="240" w:lineRule="auto"/>
        <w:jc w:val="center"/>
        <w:rPr>
          <w:rFonts w:ascii="Times New Roman" w:hAnsi="Times New Roman" w:cs="Times New Roman"/>
          <w:caps/>
          <w:color w:val="auto"/>
          <w:sz w:val="24"/>
          <w:szCs w:val="24"/>
        </w:rPr>
      </w:pPr>
      <w:r>
        <w:rPr>
          <w:rFonts w:ascii="Times New Roman" w:hAnsi="Times New Roman" w:cs="Times New Roman"/>
          <w:caps/>
          <w:color w:val="auto"/>
          <w:sz w:val="24"/>
          <w:szCs w:val="24"/>
        </w:rPr>
        <w:t xml:space="preserve">                                                   </w:t>
      </w:r>
      <w:r w:rsidR="0037694B" w:rsidRPr="0037694B">
        <w:rPr>
          <w:rFonts w:ascii="Times New Roman" w:hAnsi="Times New Roman" w:cs="Times New Roman"/>
          <w:caps/>
          <w:color w:val="auto"/>
          <w:sz w:val="24"/>
          <w:szCs w:val="24"/>
        </w:rPr>
        <w:t>ПОСТАНОВЛЕНИЕ</w:t>
      </w:r>
      <w:r>
        <w:rPr>
          <w:rFonts w:ascii="Times New Roman" w:hAnsi="Times New Roman" w:cs="Times New Roman"/>
          <w:caps/>
          <w:color w:val="auto"/>
          <w:sz w:val="24"/>
          <w:szCs w:val="24"/>
        </w:rPr>
        <w:t xml:space="preserve">                                          ПРОЕКТ</w:t>
      </w:r>
    </w:p>
    <w:p w:rsidR="0037694B" w:rsidRPr="0037694B" w:rsidRDefault="0037694B" w:rsidP="008B20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2"/>
        <w:gridCol w:w="5018"/>
      </w:tblGrid>
      <w:tr w:rsidR="0037694B" w:rsidRPr="0037694B" w:rsidTr="0037694B"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</w:tcPr>
          <w:p w:rsidR="0037694B" w:rsidRPr="0037694B" w:rsidRDefault="006D5D4A" w:rsidP="00BC2E66">
            <w:pPr>
              <w:pStyle w:val="a5"/>
              <w:spacing w:after="0"/>
              <w:jc w:val="left"/>
              <w:rPr>
                <w:rFonts w:ascii="Times New Roman" w:hAnsi="Times New Roman"/>
                <w:b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«    » </w:t>
            </w:r>
            <w:r w:rsidR="00BC2E66">
              <w:rPr>
                <w:rFonts w:ascii="Times New Roman" w:hAnsi="Times New Roman"/>
                <w:b/>
                <w:szCs w:val="24"/>
                <w:lang w:val="en-US" w:eastAsia="en-US"/>
              </w:rPr>
              <w:t xml:space="preserve">                             </w:t>
            </w:r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2024 года </w:t>
            </w:r>
          </w:p>
        </w:tc>
        <w:tc>
          <w:tcPr>
            <w:tcW w:w="5018" w:type="dxa"/>
            <w:tcBorders>
              <w:top w:val="nil"/>
              <w:left w:val="nil"/>
              <w:bottom w:val="nil"/>
              <w:right w:val="nil"/>
            </w:tcBorders>
          </w:tcPr>
          <w:p w:rsidR="0037694B" w:rsidRPr="0037694B" w:rsidRDefault="006D5D4A" w:rsidP="008B207C">
            <w:pPr>
              <w:pStyle w:val="a5"/>
              <w:spacing w:after="0"/>
              <w:ind w:right="34"/>
              <w:jc w:val="right"/>
              <w:rPr>
                <w:rFonts w:ascii="Times New Roman" w:hAnsi="Times New Roman"/>
                <w:b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             </w:t>
            </w:r>
            <w:r w:rsidR="0037694B" w:rsidRPr="0037694B">
              <w:rPr>
                <w:rFonts w:ascii="Times New Roman" w:hAnsi="Times New Roman"/>
                <w:b/>
                <w:szCs w:val="24"/>
                <w:lang w:eastAsia="en-US"/>
              </w:rPr>
              <w:t>поселок Смолячково</w:t>
            </w:r>
          </w:p>
          <w:p w:rsidR="0037694B" w:rsidRPr="0037694B" w:rsidRDefault="0037694B" w:rsidP="008B207C">
            <w:pPr>
              <w:pStyle w:val="a5"/>
              <w:spacing w:after="0"/>
              <w:jc w:val="right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</w:tr>
    </w:tbl>
    <w:p w:rsidR="006D5D4A" w:rsidRPr="00DC2C97" w:rsidRDefault="0037694B" w:rsidP="006D5D4A">
      <w:pPr>
        <w:pStyle w:val="Heading"/>
        <w:tabs>
          <w:tab w:val="left" w:pos="851"/>
        </w:tabs>
        <w:ind w:right="255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 w:val="0"/>
          <w:kern w:val="28"/>
          <w:sz w:val="24"/>
          <w:szCs w:val="24"/>
        </w:rPr>
        <w:t xml:space="preserve">О внесении изменений в </w:t>
      </w:r>
      <w:r w:rsidR="00944263">
        <w:rPr>
          <w:rFonts w:ascii="Times New Roman" w:hAnsi="Times New Roman" w:cs="Times New Roman"/>
          <w:bCs w:val="0"/>
          <w:kern w:val="28"/>
          <w:sz w:val="24"/>
          <w:szCs w:val="24"/>
        </w:rPr>
        <w:t>П</w:t>
      </w:r>
      <w:r>
        <w:rPr>
          <w:rFonts w:ascii="Times New Roman" w:hAnsi="Times New Roman" w:cs="Times New Roman"/>
          <w:bCs w:val="0"/>
          <w:kern w:val="28"/>
          <w:sz w:val="24"/>
          <w:szCs w:val="24"/>
        </w:rPr>
        <w:t xml:space="preserve">остановление МА МО пос. </w:t>
      </w:r>
      <w:proofErr w:type="spellStart"/>
      <w:proofErr w:type="gramEnd"/>
      <w:r>
        <w:rPr>
          <w:rFonts w:ascii="Times New Roman" w:hAnsi="Times New Roman" w:cs="Times New Roman"/>
          <w:bCs w:val="0"/>
          <w:kern w:val="28"/>
          <w:sz w:val="24"/>
          <w:szCs w:val="24"/>
        </w:rPr>
        <w:t>Смолячково</w:t>
      </w:r>
      <w:proofErr w:type="spellEnd"/>
      <w:r>
        <w:rPr>
          <w:rFonts w:ascii="Times New Roman" w:hAnsi="Times New Roman" w:cs="Times New Roman"/>
          <w:bCs w:val="0"/>
          <w:kern w:val="28"/>
          <w:sz w:val="24"/>
          <w:szCs w:val="24"/>
        </w:rPr>
        <w:t xml:space="preserve"> от 05.06.2018</w:t>
      </w:r>
      <w:r w:rsidR="00CB3F9B">
        <w:rPr>
          <w:rFonts w:ascii="Times New Roman" w:hAnsi="Times New Roman" w:cs="Times New Roman"/>
          <w:bCs w:val="0"/>
          <w:kern w:val="28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Cs w:val="0"/>
          <w:kern w:val="28"/>
          <w:sz w:val="24"/>
          <w:szCs w:val="24"/>
        </w:rPr>
        <w:t xml:space="preserve">г. </w:t>
      </w:r>
      <w:proofErr w:type="gramStart"/>
      <w:r>
        <w:rPr>
          <w:rFonts w:ascii="Times New Roman" w:hAnsi="Times New Roman" w:cs="Times New Roman"/>
          <w:bCs w:val="0"/>
          <w:kern w:val="28"/>
          <w:sz w:val="24"/>
          <w:szCs w:val="24"/>
        </w:rPr>
        <w:t>№ 1</w:t>
      </w:r>
      <w:r w:rsidR="003E1E2E">
        <w:rPr>
          <w:rFonts w:ascii="Times New Roman" w:hAnsi="Times New Roman" w:cs="Times New Roman"/>
          <w:bCs w:val="0"/>
          <w:kern w:val="28"/>
          <w:sz w:val="24"/>
          <w:szCs w:val="24"/>
        </w:rPr>
        <w:t>13</w:t>
      </w:r>
      <w:r>
        <w:rPr>
          <w:rFonts w:ascii="Times New Roman" w:hAnsi="Times New Roman" w:cs="Times New Roman"/>
          <w:bCs w:val="0"/>
          <w:kern w:val="28"/>
          <w:sz w:val="24"/>
          <w:szCs w:val="24"/>
        </w:rPr>
        <w:t xml:space="preserve"> </w:t>
      </w:r>
      <w:r w:rsidR="006D5D4A" w:rsidRPr="00DC2C97">
        <w:rPr>
          <w:rFonts w:ascii="Times New Roman" w:hAnsi="Times New Roman" w:cs="Times New Roman"/>
          <w:bCs w:val="0"/>
          <w:kern w:val="28"/>
          <w:sz w:val="24"/>
          <w:szCs w:val="24"/>
        </w:rPr>
        <w:t>«Об утверждении а</w:t>
      </w:r>
      <w:r w:rsidR="006D5D4A" w:rsidRPr="00DC2C97">
        <w:rPr>
          <w:rFonts w:ascii="Times New Roman" w:hAnsi="Times New Roman" w:cs="Times New Roman"/>
          <w:sz w:val="24"/>
          <w:szCs w:val="24"/>
        </w:rPr>
        <w:t xml:space="preserve">дминистративного регламента по предоставлению Местной администрацией внутригородского муниципального образования Санкт-Петербурга поселок Смолячково,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переданных на воспитание в приемные семьи, в Санкт-Петербурге, </w:t>
      </w:r>
      <w:r w:rsidR="003E1E2E" w:rsidRPr="00B15206">
        <w:rPr>
          <w:rFonts w:ascii="Times New Roman" w:hAnsi="Times New Roman" w:cs="Times New Roman"/>
          <w:sz w:val="24"/>
          <w:szCs w:val="24"/>
        </w:rPr>
        <w:t>государственной услуги по</w:t>
      </w:r>
      <w:proofErr w:type="gramEnd"/>
      <w:r w:rsidR="003E1E2E" w:rsidRPr="00B15206">
        <w:rPr>
          <w:rFonts w:ascii="Times New Roman" w:hAnsi="Times New Roman" w:cs="Times New Roman"/>
          <w:sz w:val="24"/>
          <w:szCs w:val="24"/>
        </w:rPr>
        <w:t xml:space="preserve"> выдаче органом опеки и попечительства разрешения на изменение имени и фамилии ребенка</w:t>
      </w:r>
      <w:r w:rsidR="006D5D4A">
        <w:rPr>
          <w:rFonts w:ascii="Times New Roman" w:hAnsi="Times New Roman" w:cs="Times New Roman"/>
          <w:sz w:val="24"/>
          <w:szCs w:val="24"/>
        </w:rPr>
        <w:t>»</w:t>
      </w:r>
    </w:p>
    <w:p w:rsidR="0037694B" w:rsidRPr="0037694B" w:rsidRDefault="0037694B" w:rsidP="006D5D4A">
      <w:pPr>
        <w:pStyle w:val="Heading"/>
        <w:tabs>
          <w:tab w:val="left" w:pos="851"/>
        </w:tabs>
        <w:ind w:right="269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7694B">
        <w:rPr>
          <w:rFonts w:ascii="Times New Roman" w:hAnsi="Times New Roman" w:cs="Times New Roman"/>
          <w:sz w:val="24"/>
          <w:szCs w:val="24"/>
        </w:rPr>
        <w:t> </w:t>
      </w:r>
    </w:p>
    <w:p w:rsidR="0037694B" w:rsidRPr="00944263" w:rsidRDefault="00EF4F5D" w:rsidP="0094426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44263">
        <w:rPr>
          <w:rFonts w:ascii="Times New Roman" w:hAnsi="Times New Roman" w:cs="Times New Roman"/>
          <w:sz w:val="24"/>
          <w:szCs w:val="24"/>
        </w:rPr>
        <w:t xml:space="preserve">В </w:t>
      </w:r>
      <w:r w:rsidR="0037694B" w:rsidRPr="00944263">
        <w:rPr>
          <w:rFonts w:ascii="Times New Roman" w:hAnsi="Times New Roman" w:cs="Times New Roman"/>
          <w:sz w:val="24"/>
          <w:szCs w:val="24"/>
        </w:rPr>
        <w:t>соответствии с Федеральным законом от 27.07.2010</w:t>
      </w:r>
      <w:r w:rsidR="009E0478">
        <w:rPr>
          <w:rFonts w:ascii="Times New Roman" w:hAnsi="Times New Roman" w:cs="Times New Roman"/>
          <w:sz w:val="24"/>
          <w:szCs w:val="24"/>
        </w:rPr>
        <w:t xml:space="preserve"> </w:t>
      </w:r>
      <w:r w:rsidR="0037694B" w:rsidRPr="00944263">
        <w:rPr>
          <w:rFonts w:ascii="Times New Roman" w:hAnsi="Times New Roman" w:cs="Times New Roman"/>
          <w:sz w:val="24"/>
          <w:szCs w:val="24"/>
        </w:rPr>
        <w:t xml:space="preserve">г. № 210-ФЗ </w:t>
      </w:r>
      <w:r w:rsidR="0037694B" w:rsidRPr="00944263">
        <w:rPr>
          <w:rFonts w:ascii="Times New Roman" w:eastAsia="Calibri" w:hAnsi="Times New Roman" w:cs="Times New Roman"/>
          <w:bCs/>
          <w:sz w:val="24"/>
          <w:szCs w:val="24"/>
        </w:rPr>
        <w:t xml:space="preserve">«Об организации предоставления государственных и муниципальных услуг», </w:t>
      </w:r>
      <w:r w:rsidR="0037694B" w:rsidRPr="00944263">
        <w:rPr>
          <w:rStyle w:val="docaccesstitle"/>
          <w:rFonts w:ascii="Times New Roman" w:hAnsi="Times New Roman" w:cs="Times New Roman"/>
          <w:sz w:val="24"/>
          <w:szCs w:val="24"/>
        </w:rPr>
        <w:t>Законом Санкт-Петербурга от 21.11.2007</w:t>
      </w:r>
      <w:r w:rsidR="00BC2E66" w:rsidRPr="00944263">
        <w:rPr>
          <w:rStyle w:val="docaccesstitle"/>
          <w:rFonts w:ascii="Times New Roman" w:hAnsi="Times New Roman" w:cs="Times New Roman"/>
          <w:sz w:val="24"/>
          <w:szCs w:val="24"/>
        </w:rPr>
        <w:t xml:space="preserve"> </w:t>
      </w:r>
      <w:r w:rsidR="0037694B" w:rsidRPr="00944263">
        <w:rPr>
          <w:rStyle w:val="docaccesstitle"/>
          <w:rFonts w:ascii="Times New Roman" w:hAnsi="Times New Roman" w:cs="Times New Roman"/>
          <w:sz w:val="24"/>
          <w:szCs w:val="24"/>
        </w:rPr>
        <w:t xml:space="preserve">г. </w:t>
      </w:r>
      <w:r w:rsidR="007E3BC7">
        <w:rPr>
          <w:rStyle w:val="docaccesstitle"/>
          <w:rFonts w:ascii="Times New Roman" w:hAnsi="Times New Roman" w:cs="Times New Roman"/>
          <w:sz w:val="24"/>
          <w:szCs w:val="24"/>
        </w:rPr>
        <w:t>№</w:t>
      </w:r>
      <w:r w:rsidR="0037694B" w:rsidRPr="00944263">
        <w:rPr>
          <w:rStyle w:val="docaccesstitle"/>
          <w:rFonts w:ascii="Times New Roman" w:hAnsi="Times New Roman" w:cs="Times New Roman"/>
          <w:sz w:val="24"/>
          <w:szCs w:val="24"/>
        </w:rPr>
        <w:t xml:space="preserve"> 536-109 </w:t>
      </w:r>
      <w:r w:rsidR="007E3BC7">
        <w:rPr>
          <w:rStyle w:val="docaccesstitle"/>
          <w:rFonts w:ascii="Times New Roman" w:hAnsi="Times New Roman" w:cs="Times New Roman"/>
          <w:sz w:val="24"/>
          <w:szCs w:val="24"/>
        </w:rPr>
        <w:t>«</w:t>
      </w:r>
      <w:r w:rsidR="0037694B" w:rsidRPr="00944263">
        <w:rPr>
          <w:rStyle w:val="docaccesstitle"/>
          <w:rFonts w:ascii="Times New Roman" w:hAnsi="Times New Roman" w:cs="Times New Roman"/>
          <w:sz w:val="24"/>
          <w:szCs w:val="24"/>
        </w:rPr>
        <w:t>О наделении органов местного самоуправления в Санкт-Петербурге отдельными государственными полномочиями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(попечительством), и денежных средств на содержание детей</w:t>
      </w:r>
      <w:proofErr w:type="gramEnd"/>
      <w:r w:rsidR="0037694B" w:rsidRPr="00944263">
        <w:rPr>
          <w:rStyle w:val="docaccesstitle"/>
          <w:rFonts w:ascii="Times New Roman" w:hAnsi="Times New Roman" w:cs="Times New Roman"/>
          <w:sz w:val="24"/>
          <w:szCs w:val="24"/>
        </w:rPr>
        <w:t>, переданных на воспитание в приемные семьи, в Санкт-Петербурге</w:t>
      </w:r>
      <w:r w:rsidR="007E3BC7">
        <w:rPr>
          <w:rStyle w:val="docaccesstitle"/>
          <w:rFonts w:ascii="Times New Roman" w:hAnsi="Times New Roman" w:cs="Times New Roman"/>
          <w:sz w:val="24"/>
          <w:szCs w:val="24"/>
        </w:rPr>
        <w:t>»</w:t>
      </w:r>
      <w:r w:rsidR="0037694B" w:rsidRPr="00944263">
        <w:rPr>
          <w:rStyle w:val="docaccesstitle"/>
          <w:rFonts w:ascii="Times New Roman" w:hAnsi="Times New Roman" w:cs="Times New Roman"/>
          <w:sz w:val="24"/>
          <w:szCs w:val="24"/>
        </w:rPr>
        <w:t xml:space="preserve">, </w:t>
      </w:r>
      <w:r w:rsidR="0037694B" w:rsidRPr="00944263">
        <w:rPr>
          <w:rStyle w:val="blk"/>
          <w:rFonts w:ascii="Times New Roman" w:hAnsi="Times New Roman" w:cs="Times New Roman"/>
          <w:sz w:val="24"/>
          <w:szCs w:val="24"/>
        </w:rPr>
        <w:t>Законом Санкт-Петербурга от 23.09.2009</w:t>
      </w:r>
      <w:r w:rsidR="007E3BC7">
        <w:rPr>
          <w:rStyle w:val="blk"/>
          <w:rFonts w:ascii="Times New Roman" w:hAnsi="Times New Roman" w:cs="Times New Roman"/>
          <w:sz w:val="24"/>
          <w:szCs w:val="24"/>
        </w:rPr>
        <w:t xml:space="preserve"> </w:t>
      </w:r>
      <w:r w:rsidR="0037694B" w:rsidRPr="00944263">
        <w:rPr>
          <w:rStyle w:val="blk"/>
          <w:rFonts w:ascii="Times New Roman" w:hAnsi="Times New Roman" w:cs="Times New Roman"/>
          <w:sz w:val="24"/>
          <w:szCs w:val="24"/>
        </w:rPr>
        <w:t xml:space="preserve">г. </w:t>
      </w:r>
      <w:r w:rsidR="007E3BC7">
        <w:rPr>
          <w:rStyle w:val="blk"/>
          <w:rFonts w:ascii="Times New Roman" w:hAnsi="Times New Roman" w:cs="Times New Roman"/>
          <w:sz w:val="24"/>
          <w:szCs w:val="24"/>
        </w:rPr>
        <w:t>№</w:t>
      </w:r>
      <w:r w:rsidR="0037694B" w:rsidRPr="00944263">
        <w:rPr>
          <w:rStyle w:val="blk"/>
          <w:rFonts w:ascii="Times New Roman" w:hAnsi="Times New Roman" w:cs="Times New Roman"/>
          <w:sz w:val="24"/>
          <w:szCs w:val="24"/>
        </w:rPr>
        <w:t xml:space="preserve"> 420-79 </w:t>
      </w:r>
      <w:r w:rsidR="007E3BC7">
        <w:rPr>
          <w:rStyle w:val="blk"/>
          <w:rFonts w:ascii="Times New Roman" w:hAnsi="Times New Roman" w:cs="Times New Roman"/>
          <w:sz w:val="24"/>
          <w:szCs w:val="24"/>
        </w:rPr>
        <w:t>«</w:t>
      </w:r>
      <w:r w:rsidR="0037694B" w:rsidRPr="00944263">
        <w:rPr>
          <w:rStyle w:val="blk"/>
          <w:rFonts w:ascii="Times New Roman" w:hAnsi="Times New Roman" w:cs="Times New Roman"/>
          <w:sz w:val="24"/>
          <w:szCs w:val="24"/>
        </w:rPr>
        <w:t>Об организации местного самоуправления в Санкт-Петербурге</w:t>
      </w:r>
      <w:r w:rsidR="007E3BC7">
        <w:rPr>
          <w:rStyle w:val="blk"/>
          <w:rFonts w:ascii="Times New Roman" w:hAnsi="Times New Roman" w:cs="Times New Roman"/>
          <w:sz w:val="24"/>
          <w:szCs w:val="24"/>
        </w:rPr>
        <w:t>»</w:t>
      </w:r>
      <w:r w:rsidR="0037694B" w:rsidRPr="00944263">
        <w:rPr>
          <w:rStyle w:val="blk"/>
          <w:rFonts w:ascii="Times New Roman" w:hAnsi="Times New Roman" w:cs="Times New Roman"/>
          <w:sz w:val="24"/>
          <w:szCs w:val="24"/>
        </w:rPr>
        <w:t>,</w:t>
      </w:r>
      <w:r w:rsidR="0037694B" w:rsidRPr="00944263">
        <w:rPr>
          <w:rStyle w:val="docaccesstitle"/>
          <w:rFonts w:ascii="Times New Roman" w:hAnsi="Times New Roman" w:cs="Times New Roman"/>
          <w:sz w:val="24"/>
          <w:szCs w:val="24"/>
        </w:rPr>
        <w:t xml:space="preserve"> </w:t>
      </w:r>
      <w:r w:rsidR="0037694B" w:rsidRPr="00944263">
        <w:rPr>
          <w:rFonts w:ascii="Times New Roman" w:hAnsi="Times New Roman" w:cs="Times New Roman"/>
          <w:sz w:val="24"/>
          <w:szCs w:val="24"/>
        </w:rPr>
        <w:t xml:space="preserve">Уставом внутригородского муниципального образования </w:t>
      </w:r>
      <w:r w:rsidR="00935EBC" w:rsidRPr="00944263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="0037694B" w:rsidRPr="00944263">
        <w:rPr>
          <w:rFonts w:ascii="Times New Roman" w:hAnsi="Times New Roman" w:cs="Times New Roman"/>
          <w:sz w:val="24"/>
          <w:szCs w:val="24"/>
        </w:rPr>
        <w:t>Санкт–</w:t>
      </w:r>
      <w:r w:rsidR="007E3BC7">
        <w:rPr>
          <w:rFonts w:ascii="Times New Roman" w:hAnsi="Times New Roman" w:cs="Times New Roman"/>
          <w:sz w:val="24"/>
          <w:szCs w:val="24"/>
        </w:rPr>
        <w:t xml:space="preserve">Петербурга поселок </w:t>
      </w:r>
      <w:proofErr w:type="spellStart"/>
      <w:r w:rsidR="007E3BC7">
        <w:rPr>
          <w:rFonts w:ascii="Times New Roman" w:hAnsi="Times New Roman" w:cs="Times New Roman"/>
          <w:sz w:val="24"/>
          <w:szCs w:val="24"/>
        </w:rPr>
        <w:t>Смолячково</w:t>
      </w:r>
      <w:proofErr w:type="spellEnd"/>
      <w:r w:rsidR="007E3BC7">
        <w:rPr>
          <w:rFonts w:ascii="Times New Roman" w:hAnsi="Times New Roman" w:cs="Times New Roman"/>
          <w:sz w:val="24"/>
          <w:szCs w:val="24"/>
        </w:rPr>
        <w:t xml:space="preserve">, </w:t>
      </w:r>
      <w:r w:rsidRPr="00944263">
        <w:rPr>
          <w:rFonts w:ascii="Times New Roman" w:hAnsi="Times New Roman" w:cs="Times New Roman"/>
          <w:sz w:val="24"/>
          <w:szCs w:val="24"/>
        </w:rPr>
        <w:t xml:space="preserve">и в целях приведения административного регламента в соответствие с действующим законодательством Российской Федерации, </w:t>
      </w:r>
      <w:r w:rsidR="0037694B" w:rsidRPr="00944263">
        <w:rPr>
          <w:rFonts w:ascii="Times New Roman" w:hAnsi="Times New Roman" w:cs="Times New Roman"/>
          <w:sz w:val="24"/>
          <w:szCs w:val="24"/>
        </w:rPr>
        <w:t>Местная администрация</w:t>
      </w:r>
      <w:r w:rsidR="007E3BC7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поселок </w:t>
      </w:r>
      <w:proofErr w:type="spellStart"/>
      <w:r w:rsidR="007E3BC7">
        <w:rPr>
          <w:rFonts w:ascii="Times New Roman" w:hAnsi="Times New Roman" w:cs="Times New Roman"/>
          <w:sz w:val="24"/>
          <w:szCs w:val="24"/>
        </w:rPr>
        <w:t>Смолячково</w:t>
      </w:r>
      <w:proofErr w:type="spellEnd"/>
    </w:p>
    <w:p w:rsidR="0037694B" w:rsidRPr="00944263" w:rsidRDefault="0037694B" w:rsidP="0094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694B" w:rsidRPr="00944263" w:rsidRDefault="0037694B" w:rsidP="0094426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944263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37694B" w:rsidRPr="00944263" w:rsidRDefault="0037694B" w:rsidP="00944263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7694B" w:rsidRPr="00944263" w:rsidRDefault="0037694B" w:rsidP="00944263">
      <w:pPr>
        <w:pStyle w:val="Heading"/>
        <w:numPr>
          <w:ilvl w:val="0"/>
          <w:numId w:val="1"/>
        </w:numPr>
        <w:ind w:left="0" w:right="-2" w:firstLine="567"/>
        <w:jc w:val="both"/>
        <w:rPr>
          <w:rFonts w:ascii="Times New Roman" w:hAnsi="Times New Roman" w:cs="Times New Roman"/>
          <w:b w:val="0"/>
          <w:kern w:val="28"/>
          <w:sz w:val="24"/>
          <w:szCs w:val="24"/>
        </w:rPr>
      </w:pPr>
      <w:proofErr w:type="gramStart"/>
      <w:r w:rsidRPr="00944263">
        <w:rPr>
          <w:rFonts w:ascii="Times New Roman" w:hAnsi="Times New Roman" w:cs="Times New Roman"/>
          <w:b w:val="0"/>
          <w:sz w:val="24"/>
          <w:szCs w:val="24"/>
        </w:rPr>
        <w:t xml:space="preserve">Внести в </w:t>
      </w:r>
      <w:r w:rsidR="00BC2E66" w:rsidRPr="00944263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>П</w:t>
      </w:r>
      <w:r w:rsidRPr="00944263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 xml:space="preserve">остановление МА МО пос. </w:t>
      </w:r>
      <w:proofErr w:type="spellStart"/>
      <w:r w:rsidRPr="00944263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>Смолячково</w:t>
      </w:r>
      <w:proofErr w:type="spellEnd"/>
      <w:r w:rsidRPr="00944263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 xml:space="preserve"> от 05.06.2018</w:t>
      </w:r>
      <w:r w:rsidR="007E3BC7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 xml:space="preserve"> </w:t>
      </w:r>
      <w:r w:rsidRPr="00944263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>г. № 1</w:t>
      </w:r>
      <w:r w:rsidR="003E1E2E" w:rsidRPr="00944263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>13</w:t>
      </w:r>
      <w:r w:rsidR="006D5D4A" w:rsidRPr="00944263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 xml:space="preserve"> </w:t>
      </w:r>
      <w:r w:rsidR="006D5D4A" w:rsidRPr="00944263">
        <w:rPr>
          <w:rFonts w:ascii="Times New Roman" w:hAnsi="Times New Roman" w:cs="Times New Roman"/>
          <w:b w:val="0"/>
          <w:kern w:val="28"/>
          <w:sz w:val="24"/>
          <w:szCs w:val="24"/>
        </w:rPr>
        <w:t xml:space="preserve">«Об утверждении административного регламента по предоставлению Местной администрацией внутригородского муниципального образования Санкт-Петербурга поселок Смолячково,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переданных на воспитание </w:t>
      </w:r>
      <w:r w:rsidR="006D5D4A" w:rsidRPr="00944263">
        <w:rPr>
          <w:rFonts w:ascii="Times New Roman" w:hAnsi="Times New Roman" w:cs="Times New Roman"/>
          <w:b w:val="0"/>
          <w:kern w:val="28"/>
          <w:sz w:val="24"/>
          <w:szCs w:val="24"/>
        </w:rPr>
        <w:lastRenderedPageBreak/>
        <w:t>в приемные семьи, в Санкт-Петербурге</w:t>
      </w:r>
      <w:r w:rsidR="003E1E2E" w:rsidRPr="0094426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государственной услуги по выдаче органом</w:t>
      </w:r>
      <w:proofErr w:type="gramEnd"/>
      <w:r w:rsidR="003E1E2E" w:rsidRPr="0094426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опеки и попечительства разрешения на изменение имени и фамилии ребенка</w:t>
      </w:r>
      <w:r w:rsidR="006D5D4A" w:rsidRPr="00944263">
        <w:rPr>
          <w:rFonts w:ascii="Times New Roman" w:hAnsi="Times New Roman" w:cs="Times New Roman"/>
          <w:b w:val="0"/>
          <w:kern w:val="28"/>
          <w:sz w:val="24"/>
          <w:szCs w:val="24"/>
        </w:rPr>
        <w:t>»</w:t>
      </w:r>
      <w:r w:rsidR="006D5D4A" w:rsidRPr="00944263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 xml:space="preserve"> (далее</w:t>
      </w:r>
      <w:r w:rsidR="007E3BC7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 xml:space="preserve"> </w:t>
      </w:r>
      <w:r w:rsidR="006D5D4A" w:rsidRPr="00944263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>- Административный регламент)</w:t>
      </w:r>
      <w:r w:rsidR="00D66F7E" w:rsidRPr="00944263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 xml:space="preserve"> </w:t>
      </w:r>
      <w:r w:rsidRPr="00944263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 xml:space="preserve">следующие </w:t>
      </w:r>
      <w:r w:rsidR="006D5D4A" w:rsidRPr="00944263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>изменения</w:t>
      </w:r>
      <w:r w:rsidRPr="00944263">
        <w:rPr>
          <w:rFonts w:ascii="Times New Roman" w:hAnsi="Times New Roman" w:cs="Times New Roman"/>
          <w:b w:val="0"/>
          <w:bCs w:val="0"/>
          <w:kern w:val="28"/>
          <w:sz w:val="24"/>
          <w:szCs w:val="24"/>
        </w:rPr>
        <w:t>:</w:t>
      </w:r>
    </w:p>
    <w:p w:rsidR="006D5D4A" w:rsidRPr="00944263" w:rsidRDefault="008B207C" w:rsidP="00944263">
      <w:pPr>
        <w:pStyle w:val="a7"/>
        <w:numPr>
          <w:ilvl w:val="1"/>
          <w:numId w:val="2"/>
        </w:numPr>
        <w:tabs>
          <w:tab w:val="left" w:pos="851"/>
          <w:tab w:val="left" w:pos="993"/>
        </w:tabs>
        <w:spacing w:after="0" w:line="240" w:lineRule="auto"/>
        <w:ind w:left="0" w:right="-2" w:firstLine="567"/>
        <w:jc w:val="both"/>
        <w:rPr>
          <w:rFonts w:ascii="Times New Roman" w:hAnsi="Times New Roman"/>
          <w:sz w:val="24"/>
          <w:szCs w:val="24"/>
        </w:rPr>
      </w:pPr>
      <w:r w:rsidRPr="00944263">
        <w:rPr>
          <w:rFonts w:ascii="Times New Roman" w:hAnsi="Times New Roman"/>
          <w:kern w:val="28"/>
          <w:sz w:val="24"/>
          <w:szCs w:val="24"/>
        </w:rPr>
        <w:t xml:space="preserve"> </w:t>
      </w:r>
      <w:r w:rsidR="001C496F" w:rsidRPr="00944263">
        <w:rPr>
          <w:rFonts w:ascii="Times New Roman" w:hAnsi="Times New Roman"/>
          <w:kern w:val="28"/>
          <w:sz w:val="24"/>
          <w:szCs w:val="24"/>
        </w:rPr>
        <w:t>П</w:t>
      </w:r>
      <w:r w:rsidR="001A73B3" w:rsidRPr="00944263">
        <w:rPr>
          <w:rFonts w:ascii="Times New Roman" w:hAnsi="Times New Roman"/>
          <w:kern w:val="28"/>
          <w:sz w:val="24"/>
          <w:szCs w:val="24"/>
        </w:rPr>
        <w:t xml:space="preserve">ункт </w:t>
      </w:r>
      <w:r w:rsidR="00BC2E66" w:rsidRPr="00944263">
        <w:rPr>
          <w:rFonts w:ascii="Times New Roman" w:hAnsi="Times New Roman"/>
          <w:kern w:val="28"/>
          <w:sz w:val="24"/>
          <w:szCs w:val="24"/>
        </w:rPr>
        <w:t>5.1</w:t>
      </w:r>
      <w:r w:rsidR="001412AC" w:rsidRPr="00944263">
        <w:rPr>
          <w:rFonts w:ascii="Times New Roman" w:hAnsi="Times New Roman"/>
          <w:kern w:val="28"/>
          <w:sz w:val="24"/>
          <w:szCs w:val="24"/>
        </w:rPr>
        <w:t xml:space="preserve">. </w:t>
      </w:r>
      <w:r w:rsidR="006D5D4A" w:rsidRPr="00944263">
        <w:rPr>
          <w:rFonts w:ascii="Times New Roman" w:hAnsi="Times New Roman"/>
          <w:kern w:val="28"/>
          <w:sz w:val="24"/>
          <w:szCs w:val="24"/>
        </w:rPr>
        <w:t>А</w:t>
      </w:r>
      <w:r w:rsidR="001A73B3" w:rsidRPr="00944263">
        <w:rPr>
          <w:rFonts w:ascii="Times New Roman" w:hAnsi="Times New Roman"/>
          <w:sz w:val="24"/>
          <w:szCs w:val="24"/>
        </w:rPr>
        <w:t>дминистративного регламента</w:t>
      </w:r>
      <w:r w:rsidR="006D5D4A" w:rsidRPr="00944263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BC2E66" w:rsidRPr="00FE1ADE" w:rsidRDefault="006D5D4A" w:rsidP="00FE1ADE">
      <w:pPr>
        <w:pStyle w:val="3"/>
        <w:tabs>
          <w:tab w:val="left" w:pos="993"/>
          <w:tab w:val="left" w:pos="1202"/>
        </w:tabs>
        <w:spacing w:before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944263">
        <w:rPr>
          <w:rFonts w:ascii="Times New Roman" w:hAnsi="Times New Roman" w:cs="Times New Roman"/>
          <w:sz w:val="24"/>
          <w:szCs w:val="24"/>
        </w:rPr>
        <w:t>«</w:t>
      </w:r>
      <w:r w:rsidR="00BC2E66" w:rsidRPr="00944263">
        <w:rPr>
          <w:rFonts w:ascii="Times New Roman" w:hAnsi="Times New Roman" w:cs="Times New Roman"/>
          <w:sz w:val="24"/>
          <w:szCs w:val="24"/>
        </w:rPr>
        <w:t xml:space="preserve">5.1. Заявители имеют право на досудебное (внесудебное) обжалование решений и действий (бездействия), принятых (осуществляемых) органом местного самоуправления, должностными лицами органа местного самоуправления, муниципальными служащими органа местного самоуправления в ходе предоставления государственной услуги. Досудебный (внесудебный) порядок обжалования не исключает возможность </w:t>
      </w:r>
      <w:r w:rsidR="00BC2E66" w:rsidRPr="00FE1ADE">
        <w:rPr>
          <w:rFonts w:ascii="Times New Roman" w:hAnsi="Times New Roman" w:cs="Times New Roman"/>
          <w:sz w:val="24"/>
          <w:szCs w:val="24"/>
        </w:rPr>
        <w:t>обжалования решений и действий (бездействия), принятых (осуществляемых) в ходе предоставления государственной услуги, в судебном порядке. Досудебный (внесудебный) порядок обжалования не является для заявителя обязательным.</w:t>
      </w:r>
    </w:p>
    <w:p w:rsidR="00BC2E66" w:rsidRPr="00FE1ADE" w:rsidRDefault="00BC2E66" w:rsidP="00FE1ADE">
      <w:pPr>
        <w:pStyle w:val="3"/>
        <w:tabs>
          <w:tab w:val="left" w:pos="993"/>
          <w:tab w:val="left" w:pos="1202"/>
        </w:tabs>
        <w:spacing w:before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FE1ADE">
        <w:rPr>
          <w:rFonts w:ascii="Times New Roman" w:hAnsi="Times New Roman" w:cs="Times New Roman"/>
          <w:sz w:val="24"/>
          <w:szCs w:val="24"/>
        </w:rPr>
        <w:t>Заявитель может обратиться с жалобой, в том числе в следующих случаях:</w:t>
      </w:r>
    </w:p>
    <w:p w:rsidR="00BC2E66" w:rsidRPr="00FE1ADE" w:rsidRDefault="00BC2E66" w:rsidP="00FE1ADE">
      <w:pPr>
        <w:pStyle w:val="3"/>
        <w:tabs>
          <w:tab w:val="left" w:pos="993"/>
          <w:tab w:val="left" w:pos="1202"/>
        </w:tabs>
        <w:spacing w:before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FE1ADE">
        <w:rPr>
          <w:rFonts w:ascii="Times New Roman" w:hAnsi="Times New Roman" w:cs="Times New Roman"/>
          <w:sz w:val="24"/>
          <w:szCs w:val="24"/>
        </w:rPr>
        <w:t>- нарушение срока регистрации запроса заявителя о предоставлении государственной услуги;</w:t>
      </w:r>
    </w:p>
    <w:p w:rsidR="00BC2E66" w:rsidRPr="00FE1ADE" w:rsidRDefault="00BC2E66" w:rsidP="00FE1ADE">
      <w:pPr>
        <w:pStyle w:val="3"/>
        <w:tabs>
          <w:tab w:val="left" w:pos="993"/>
          <w:tab w:val="left" w:pos="1202"/>
        </w:tabs>
        <w:spacing w:before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FE1ADE">
        <w:rPr>
          <w:rFonts w:ascii="Times New Roman" w:hAnsi="Times New Roman" w:cs="Times New Roman"/>
          <w:sz w:val="24"/>
          <w:szCs w:val="24"/>
        </w:rPr>
        <w:t>- нарушение срока предоставления государственной услуги;</w:t>
      </w:r>
    </w:p>
    <w:p w:rsidR="00BC2E66" w:rsidRPr="00FE1ADE" w:rsidRDefault="00BC2E66" w:rsidP="00FE1ADE">
      <w:pPr>
        <w:pStyle w:val="3"/>
        <w:tabs>
          <w:tab w:val="left" w:pos="993"/>
          <w:tab w:val="left" w:pos="1202"/>
        </w:tabs>
        <w:spacing w:before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FE1ADE">
        <w:rPr>
          <w:rFonts w:ascii="Times New Roman" w:hAnsi="Times New Roman" w:cs="Times New Roman"/>
          <w:sz w:val="24"/>
          <w:szCs w:val="24"/>
        </w:rPr>
        <w:t>- требование у заявителя документов, не предусмотренных нормативными правовыми актами Российской Федерации, нормативными правовыми актами Санкт-Петербурга для предоставления государственной услуги;</w:t>
      </w:r>
    </w:p>
    <w:p w:rsidR="00BC2E66" w:rsidRPr="00FE1ADE" w:rsidRDefault="00BC2E66" w:rsidP="00FE1ADE">
      <w:pPr>
        <w:pStyle w:val="3"/>
        <w:tabs>
          <w:tab w:val="left" w:pos="993"/>
          <w:tab w:val="left" w:pos="1202"/>
        </w:tabs>
        <w:spacing w:before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FE1ADE">
        <w:rPr>
          <w:rFonts w:ascii="Times New Roman" w:hAnsi="Times New Roman" w:cs="Times New Roman"/>
          <w:sz w:val="24"/>
          <w:szCs w:val="24"/>
        </w:rPr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Санкт-Петербурга для предоставления государственной услуги, у заявителя;</w:t>
      </w:r>
    </w:p>
    <w:p w:rsidR="00BC2E66" w:rsidRPr="00944263" w:rsidRDefault="00BC2E66" w:rsidP="00FE1ADE">
      <w:pPr>
        <w:pStyle w:val="3"/>
        <w:tabs>
          <w:tab w:val="left" w:pos="993"/>
          <w:tab w:val="left" w:pos="1202"/>
        </w:tabs>
        <w:spacing w:before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FE1ADE">
        <w:rPr>
          <w:rFonts w:ascii="Times New Roman" w:hAnsi="Times New Roman" w:cs="Times New Roman"/>
          <w:sz w:val="24"/>
          <w:szCs w:val="24"/>
        </w:rPr>
        <w:t>-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Санкт-Петербурга;</w:t>
      </w:r>
    </w:p>
    <w:p w:rsidR="00BC2E66" w:rsidRPr="00944263" w:rsidRDefault="00BC2E66" w:rsidP="00FE1ADE">
      <w:pPr>
        <w:pStyle w:val="3"/>
        <w:tabs>
          <w:tab w:val="left" w:pos="993"/>
          <w:tab w:val="left" w:pos="1202"/>
        </w:tabs>
        <w:spacing w:before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944263">
        <w:rPr>
          <w:rFonts w:ascii="Times New Roman" w:hAnsi="Times New Roman" w:cs="Times New Roman"/>
          <w:sz w:val="24"/>
          <w:szCs w:val="24"/>
        </w:rPr>
        <w:t>- затребование с заявителя при предоставлении государственной услуги платы, не предусмотренной нормативными правовыми актами Российской Федерации, нормативными правовыми актами Санкт-Петербурга;</w:t>
      </w:r>
    </w:p>
    <w:p w:rsidR="00BC2E66" w:rsidRPr="007E3BC7" w:rsidRDefault="00BC2E66" w:rsidP="00FE1ADE">
      <w:pPr>
        <w:pStyle w:val="3"/>
        <w:tabs>
          <w:tab w:val="left" w:pos="993"/>
          <w:tab w:val="left" w:pos="1202"/>
        </w:tabs>
        <w:spacing w:before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proofErr w:type="gramStart"/>
      <w:r w:rsidRPr="00944263">
        <w:rPr>
          <w:rFonts w:ascii="Times New Roman" w:hAnsi="Times New Roman" w:cs="Times New Roman"/>
          <w:sz w:val="24"/>
          <w:szCs w:val="24"/>
        </w:rPr>
        <w:t>- отказ органа опеки и попечительства, должностного лица органа опеки и попечительства, специалиста органа опеки и попечительства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</w:t>
      </w:r>
      <w:r w:rsidR="00FE1ADE" w:rsidRPr="00FE1ADE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FE1ADE" w:rsidRPr="00FE1ADE" w:rsidRDefault="00FE1ADE" w:rsidP="00FE1ADE">
      <w:pPr>
        <w:pStyle w:val="3"/>
        <w:tabs>
          <w:tab w:val="left" w:pos="993"/>
          <w:tab w:val="left" w:pos="1202"/>
        </w:tabs>
        <w:spacing w:before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FE1ADE">
        <w:rPr>
          <w:rFonts w:ascii="Times New Roman" w:hAnsi="Times New Roman" w:cs="Times New Roman"/>
          <w:sz w:val="24"/>
          <w:szCs w:val="24"/>
        </w:rPr>
        <w:t>- нарушение срока или порядка выдачи документов по результатам предоставления государственной или муниципальной услуги;</w:t>
      </w:r>
    </w:p>
    <w:p w:rsidR="00FE1ADE" w:rsidRPr="00FE1ADE" w:rsidRDefault="00FE1ADE" w:rsidP="00FE1ADE">
      <w:pPr>
        <w:pStyle w:val="3"/>
        <w:tabs>
          <w:tab w:val="left" w:pos="993"/>
          <w:tab w:val="left" w:pos="1202"/>
        </w:tabs>
        <w:spacing w:before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proofErr w:type="gramStart"/>
      <w:r w:rsidRPr="00FE1ADE">
        <w:rPr>
          <w:rFonts w:ascii="Times New Roman" w:hAnsi="Times New Roman" w:cs="Times New Roman"/>
          <w:sz w:val="24"/>
          <w:szCs w:val="24"/>
        </w:rPr>
        <w:t xml:space="preserve">- приостановление предоставления государственной </w:t>
      </w:r>
      <w:r>
        <w:rPr>
          <w:rFonts w:ascii="Times New Roman" w:hAnsi="Times New Roman" w:cs="Times New Roman"/>
          <w:sz w:val="24"/>
          <w:szCs w:val="24"/>
        </w:rPr>
        <w:t>услуги</w:t>
      </w:r>
      <w:r w:rsidRPr="00FE1ADE">
        <w:rPr>
          <w:rFonts w:ascii="Times New Roman" w:hAnsi="Times New Roman" w:cs="Times New Roman"/>
          <w:sz w:val="24"/>
          <w:szCs w:val="24"/>
        </w:rPr>
        <w:t>, если основания приостановления не предусмотрены федеральными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законами и принятыми в соответствии с ними иными нормативными правовыми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актами Российской Федерации, законами и иными нормативными правовыми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актами субъектов Российской Федерации, муниципальными правовыми актами.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В указанном случае досудебное (внесудебное) обжалование заявителем решений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и действий (бездействия) многофункционального центра, работника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многофункционального центра возможно в случае, если на многофункциональный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центр, решения и действия (бездействие) которого обжалуются, возложена функция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по предоставлению соответствующих государственных 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в полном объеме в порядке, определенном частью 1.3 статьи 16 Федерального закона</w:t>
      </w:r>
      <w:r w:rsidR="009E0478">
        <w:rPr>
          <w:rFonts w:ascii="Times New Roman" w:hAnsi="Times New Roman" w:cs="Times New Roman"/>
          <w:sz w:val="24"/>
          <w:szCs w:val="24"/>
        </w:rPr>
        <w:t xml:space="preserve"> </w:t>
      </w:r>
      <w:r w:rsidR="007E3BC7">
        <w:rPr>
          <w:rFonts w:ascii="Times New Roman" w:hAnsi="Times New Roman" w:cs="Times New Roman"/>
          <w:sz w:val="24"/>
          <w:szCs w:val="24"/>
        </w:rPr>
        <w:br/>
        <w:t xml:space="preserve">№ </w:t>
      </w:r>
      <w:r w:rsidR="009E0478">
        <w:rPr>
          <w:rFonts w:ascii="Times New Roman" w:eastAsia="Calibri" w:hAnsi="Times New Roman" w:cs="Times New Roman"/>
          <w:bCs/>
          <w:sz w:val="24"/>
          <w:szCs w:val="24"/>
        </w:rPr>
        <w:t>210-ФЗ</w:t>
      </w:r>
      <w:r w:rsidRPr="00FE1ADE">
        <w:rPr>
          <w:rFonts w:ascii="Times New Roman" w:hAnsi="Times New Roman" w:cs="Times New Roman"/>
          <w:sz w:val="24"/>
          <w:szCs w:val="24"/>
        </w:rPr>
        <w:t>;</w:t>
      </w:r>
    </w:p>
    <w:p w:rsidR="00FE1ADE" w:rsidRPr="00FE1ADE" w:rsidRDefault="00FE1ADE" w:rsidP="00FE1ADE">
      <w:pPr>
        <w:pStyle w:val="3"/>
        <w:tabs>
          <w:tab w:val="left" w:pos="993"/>
          <w:tab w:val="left" w:pos="1202"/>
        </w:tabs>
        <w:spacing w:before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FE1ADE">
        <w:rPr>
          <w:rFonts w:ascii="Times New Roman" w:hAnsi="Times New Roman" w:cs="Times New Roman"/>
          <w:sz w:val="24"/>
          <w:szCs w:val="24"/>
        </w:rPr>
        <w:t>- требование у заявителя при предоставлении государственной услуги документов или информации, отсутствие и (или)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недостоверность которых не указывались при первоначальном отказе в приеме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документов, необходимых для предоставления государственной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 xml:space="preserve">муниципальной услуги, либо в предоставлении государственной </w:t>
      </w:r>
    </w:p>
    <w:p w:rsidR="00FE1ADE" w:rsidRPr="00FE1ADE" w:rsidRDefault="00FE1ADE" w:rsidP="00FE1ADE">
      <w:pPr>
        <w:pStyle w:val="3"/>
        <w:tabs>
          <w:tab w:val="left" w:pos="993"/>
          <w:tab w:val="left" w:pos="1202"/>
        </w:tabs>
        <w:spacing w:before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FE1ADE">
        <w:rPr>
          <w:rFonts w:ascii="Times New Roman" w:hAnsi="Times New Roman" w:cs="Times New Roman"/>
          <w:sz w:val="24"/>
          <w:szCs w:val="24"/>
        </w:rPr>
        <w:t>услуги, за исключением случаев, предусмотренных пунктом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 xml:space="preserve">части 1 статьи 7 </w:t>
      </w:r>
      <w:r w:rsidR="009E0478">
        <w:rPr>
          <w:rFonts w:ascii="Times New Roman" w:eastAsia="Calibri" w:hAnsi="Times New Roman" w:cs="Times New Roman"/>
          <w:bCs/>
          <w:sz w:val="24"/>
          <w:szCs w:val="24"/>
        </w:rPr>
        <w:t>Федерального закона № 210-ФЗ</w:t>
      </w:r>
      <w:r w:rsidRPr="00FE1AD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E1ADE">
        <w:rPr>
          <w:rFonts w:ascii="Times New Roman" w:hAnsi="Times New Roman" w:cs="Times New Roman"/>
          <w:sz w:val="24"/>
          <w:szCs w:val="24"/>
        </w:rPr>
        <w:t>В указанном случае досудебное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 xml:space="preserve">(внесудебное) </w:t>
      </w:r>
      <w:r w:rsidRPr="00FE1ADE">
        <w:rPr>
          <w:rFonts w:ascii="Times New Roman" w:hAnsi="Times New Roman" w:cs="Times New Roman"/>
          <w:sz w:val="24"/>
          <w:szCs w:val="24"/>
        </w:rPr>
        <w:lastRenderedPageBreak/>
        <w:t>обжалование заявителем решений и действий (бездействия)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многофункционального центра, работника многофункционального центра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возможно в случае, если на многофункциональный центр, решения и действия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(бездействие) которого обжалуются, возложена функция по предоставлению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>соответствующих государственных или муниципальных услуг в полном объеме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1ADE">
        <w:rPr>
          <w:rFonts w:ascii="Times New Roman" w:hAnsi="Times New Roman" w:cs="Times New Roman"/>
          <w:sz w:val="24"/>
          <w:szCs w:val="24"/>
        </w:rPr>
        <w:t xml:space="preserve">порядке, определенном частью 1.3 статьи 16 </w:t>
      </w:r>
      <w:r w:rsidR="009E0478">
        <w:rPr>
          <w:rFonts w:ascii="Times New Roman" w:eastAsia="Calibri" w:hAnsi="Times New Roman" w:cs="Times New Roman"/>
          <w:bCs/>
          <w:sz w:val="24"/>
          <w:szCs w:val="24"/>
        </w:rPr>
        <w:t>Федерального закона № 210-ФЗ</w:t>
      </w:r>
      <w:r w:rsidRPr="00FE1AD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C2E66" w:rsidRPr="00944263" w:rsidRDefault="00BC2E66" w:rsidP="00944263">
      <w:pPr>
        <w:pStyle w:val="3"/>
        <w:tabs>
          <w:tab w:val="left" w:pos="993"/>
          <w:tab w:val="left" w:pos="1202"/>
        </w:tabs>
        <w:spacing w:before="0" w:line="24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944263">
        <w:rPr>
          <w:rFonts w:ascii="Times New Roman" w:hAnsi="Times New Roman" w:cs="Times New Roman"/>
          <w:sz w:val="24"/>
          <w:szCs w:val="24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</w:t>
      </w:r>
    </w:p>
    <w:p w:rsidR="00BC2E66" w:rsidRPr="00944263" w:rsidRDefault="00BC2E66" w:rsidP="00944263">
      <w:pPr>
        <w:pStyle w:val="3"/>
        <w:tabs>
          <w:tab w:val="left" w:pos="993"/>
          <w:tab w:val="left" w:pos="1202"/>
        </w:tabs>
        <w:spacing w:before="0" w:line="24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944263">
        <w:rPr>
          <w:rFonts w:ascii="Times New Roman" w:hAnsi="Times New Roman" w:cs="Times New Roman"/>
          <w:sz w:val="24"/>
          <w:szCs w:val="24"/>
        </w:rPr>
        <w:t xml:space="preserve">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944263">
        <w:rPr>
          <w:rFonts w:ascii="Times New Roman" w:hAnsi="Times New Roman" w:cs="Times New Roman"/>
          <w:sz w:val="24"/>
          <w:szCs w:val="24"/>
        </w:rPr>
        <w:t>представлена</w:t>
      </w:r>
      <w:proofErr w:type="gramEnd"/>
      <w:r w:rsidRPr="00944263">
        <w:rPr>
          <w:rFonts w:ascii="Times New Roman" w:hAnsi="Times New Roman" w:cs="Times New Roman"/>
          <w:sz w:val="24"/>
          <w:szCs w:val="24"/>
        </w:rPr>
        <w:t>:</w:t>
      </w:r>
    </w:p>
    <w:p w:rsidR="00BC2E66" w:rsidRPr="00944263" w:rsidRDefault="00BC2E66" w:rsidP="00944263">
      <w:pPr>
        <w:pStyle w:val="3"/>
        <w:tabs>
          <w:tab w:val="left" w:pos="993"/>
          <w:tab w:val="left" w:pos="1202"/>
        </w:tabs>
        <w:spacing w:before="0" w:line="24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944263">
        <w:rPr>
          <w:rFonts w:ascii="Times New Roman" w:hAnsi="Times New Roman" w:cs="Times New Roman"/>
          <w:sz w:val="24"/>
          <w:szCs w:val="24"/>
        </w:rPr>
        <w:t>- оформленная в соответствии с законодательством Российской Федерации доверенность (для физических лиц);</w:t>
      </w:r>
    </w:p>
    <w:p w:rsidR="00BC2E66" w:rsidRPr="00944263" w:rsidRDefault="00BC2E66" w:rsidP="00944263">
      <w:pPr>
        <w:pStyle w:val="3"/>
        <w:tabs>
          <w:tab w:val="left" w:pos="993"/>
          <w:tab w:val="left" w:pos="1202"/>
        </w:tabs>
        <w:spacing w:before="0" w:line="24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944263">
        <w:rPr>
          <w:rFonts w:ascii="Times New Roman" w:hAnsi="Times New Roman" w:cs="Times New Roman"/>
          <w:sz w:val="24"/>
          <w:szCs w:val="24"/>
        </w:rPr>
        <w:t>- оформленная в соответствии с законодательством Российской Федерации доверенность, заверенная печатью заявителя (при наличии печати) и подписанная</w:t>
      </w:r>
    </w:p>
    <w:p w:rsidR="00BC2E66" w:rsidRPr="00944263" w:rsidRDefault="00BC2E66" w:rsidP="00944263">
      <w:pPr>
        <w:pStyle w:val="3"/>
        <w:tabs>
          <w:tab w:val="left" w:pos="993"/>
          <w:tab w:val="left" w:pos="1202"/>
        </w:tabs>
        <w:spacing w:before="0" w:line="24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944263">
        <w:rPr>
          <w:rFonts w:ascii="Times New Roman" w:hAnsi="Times New Roman" w:cs="Times New Roman"/>
          <w:sz w:val="24"/>
          <w:szCs w:val="24"/>
        </w:rPr>
        <w:t>руководителем заявителя или уполномоченным этим руководителем лицом (для юридических лиц);</w:t>
      </w:r>
    </w:p>
    <w:p w:rsidR="00944263" w:rsidRPr="00944263" w:rsidRDefault="00BC2E66" w:rsidP="00944263">
      <w:pPr>
        <w:pStyle w:val="3"/>
        <w:tabs>
          <w:tab w:val="left" w:pos="993"/>
          <w:tab w:val="left" w:pos="1202"/>
        </w:tabs>
        <w:spacing w:before="0" w:line="24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944263">
        <w:rPr>
          <w:rFonts w:ascii="Times New Roman" w:hAnsi="Times New Roman" w:cs="Times New Roman"/>
          <w:sz w:val="24"/>
          <w:szCs w:val="24"/>
        </w:rPr>
        <w:t>-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</w:t>
      </w:r>
      <w:proofErr w:type="gramStart"/>
      <w:r w:rsidRPr="00944263">
        <w:rPr>
          <w:rFonts w:ascii="Times New Roman" w:hAnsi="Times New Roman" w:cs="Times New Roman"/>
          <w:sz w:val="24"/>
          <w:szCs w:val="24"/>
        </w:rPr>
        <w:t>.</w:t>
      </w:r>
      <w:r w:rsidR="00EF70DF" w:rsidRPr="00944263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944263" w:rsidRPr="00944263" w:rsidRDefault="00944263" w:rsidP="00944263">
      <w:pPr>
        <w:pStyle w:val="3"/>
        <w:tabs>
          <w:tab w:val="left" w:pos="993"/>
          <w:tab w:val="left" w:pos="1202"/>
        </w:tabs>
        <w:spacing w:before="0" w:line="24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944263"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со дня его официального опубликования (обнародования) в муниципальной газете «Вестник муниципального образования поселок </w:t>
      </w:r>
      <w:proofErr w:type="spellStart"/>
      <w:r w:rsidRPr="00944263">
        <w:rPr>
          <w:rFonts w:ascii="Times New Roman" w:hAnsi="Times New Roman" w:cs="Times New Roman"/>
          <w:sz w:val="24"/>
          <w:szCs w:val="24"/>
        </w:rPr>
        <w:t>Смолячково</w:t>
      </w:r>
      <w:proofErr w:type="spellEnd"/>
      <w:r w:rsidRPr="00944263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944263" w:rsidRPr="00944263" w:rsidRDefault="00944263" w:rsidP="00944263">
      <w:pPr>
        <w:pStyle w:val="3"/>
        <w:tabs>
          <w:tab w:val="left" w:pos="993"/>
          <w:tab w:val="left" w:pos="1202"/>
        </w:tabs>
        <w:spacing w:before="0" w:line="24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944263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94426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44263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 </w:t>
      </w:r>
    </w:p>
    <w:p w:rsidR="0037694B" w:rsidRPr="00944263" w:rsidRDefault="0037694B" w:rsidP="00944263">
      <w:pPr>
        <w:tabs>
          <w:tab w:val="left" w:pos="9354"/>
        </w:tabs>
        <w:spacing w:after="0" w:line="240" w:lineRule="auto"/>
        <w:ind w:right="-6"/>
        <w:rPr>
          <w:rFonts w:ascii="Times New Roman" w:hAnsi="Times New Roman" w:cs="Times New Roman"/>
          <w:sz w:val="24"/>
          <w:szCs w:val="24"/>
        </w:rPr>
      </w:pPr>
    </w:p>
    <w:p w:rsidR="0037694B" w:rsidRPr="00944263" w:rsidRDefault="0037694B" w:rsidP="00944263">
      <w:pPr>
        <w:pStyle w:val="a4"/>
        <w:tabs>
          <w:tab w:val="left" w:pos="851"/>
          <w:tab w:val="left" w:pos="993"/>
          <w:tab w:val="left" w:pos="3686"/>
          <w:tab w:val="left" w:pos="4253"/>
          <w:tab w:val="left" w:pos="4536"/>
          <w:tab w:val="left" w:pos="4820"/>
        </w:tabs>
        <w:spacing w:before="0" w:beforeAutospacing="0" w:after="0" w:afterAutospacing="0"/>
        <w:jc w:val="both"/>
        <w:rPr>
          <w:b/>
        </w:rPr>
      </w:pPr>
      <w:r w:rsidRPr="00944263">
        <w:rPr>
          <w:b/>
        </w:rPr>
        <w:t xml:space="preserve">Глава Местной администрации </w:t>
      </w:r>
    </w:p>
    <w:p w:rsidR="0037694B" w:rsidRPr="00944263" w:rsidRDefault="0037694B" w:rsidP="00944263">
      <w:pPr>
        <w:pStyle w:val="a4"/>
        <w:tabs>
          <w:tab w:val="left" w:pos="851"/>
          <w:tab w:val="left" w:pos="993"/>
          <w:tab w:val="left" w:pos="3686"/>
          <w:tab w:val="left" w:pos="4253"/>
          <w:tab w:val="left" w:pos="4536"/>
          <w:tab w:val="left" w:pos="4820"/>
        </w:tabs>
        <w:spacing w:before="0" w:beforeAutospacing="0" w:after="0" w:afterAutospacing="0"/>
        <w:jc w:val="both"/>
        <w:rPr>
          <w:b/>
        </w:rPr>
      </w:pPr>
      <w:r w:rsidRPr="00944263">
        <w:rPr>
          <w:b/>
        </w:rPr>
        <w:t xml:space="preserve">муниципального образования </w:t>
      </w:r>
    </w:p>
    <w:p w:rsidR="007C03E7" w:rsidRPr="00944263" w:rsidRDefault="0037694B" w:rsidP="00944263">
      <w:pPr>
        <w:pStyle w:val="a4"/>
        <w:tabs>
          <w:tab w:val="left" w:pos="851"/>
          <w:tab w:val="left" w:pos="993"/>
          <w:tab w:val="left" w:pos="3686"/>
          <w:tab w:val="left" w:pos="4253"/>
          <w:tab w:val="left" w:pos="4536"/>
          <w:tab w:val="left" w:pos="4820"/>
        </w:tabs>
        <w:spacing w:before="0" w:beforeAutospacing="0" w:after="0" w:afterAutospacing="0"/>
        <w:jc w:val="both"/>
        <w:rPr>
          <w:b/>
        </w:rPr>
      </w:pPr>
      <w:r w:rsidRPr="00944263">
        <w:rPr>
          <w:b/>
        </w:rPr>
        <w:t xml:space="preserve">поселок </w:t>
      </w:r>
      <w:proofErr w:type="spellStart"/>
      <w:r w:rsidRPr="00944263">
        <w:rPr>
          <w:b/>
        </w:rPr>
        <w:t>Смолячково</w:t>
      </w:r>
      <w:proofErr w:type="spellEnd"/>
      <w:r w:rsidRPr="00944263">
        <w:rPr>
          <w:b/>
        </w:rPr>
        <w:t xml:space="preserve">                                                                   </w:t>
      </w:r>
      <w:r w:rsidR="00C501CE">
        <w:rPr>
          <w:b/>
        </w:rPr>
        <w:t xml:space="preserve">   </w:t>
      </w:r>
      <w:r w:rsidRPr="00944263">
        <w:rPr>
          <w:b/>
        </w:rPr>
        <w:t xml:space="preserve">   </w:t>
      </w:r>
      <w:r w:rsidR="009A732E" w:rsidRPr="00944263">
        <w:rPr>
          <w:b/>
        </w:rPr>
        <w:t xml:space="preserve">                     А.Т. </w:t>
      </w:r>
      <w:proofErr w:type="spellStart"/>
      <w:r w:rsidR="009A732E" w:rsidRPr="00944263">
        <w:rPr>
          <w:b/>
        </w:rPr>
        <w:t>Чулин</w:t>
      </w:r>
      <w:proofErr w:type="spellEnd"/>
    </w:p>
    <w:sectPr w:rsidR="007C03E7" w:rsidRPr="00944263" w:rsidSect="001412A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F71" w:rsidRDefault="00FE7F71" w:rsidP="001C496F">
      <w:pPr>
        <w:spacing w:after="0" w:line="240" w:lineRule="auto"/>
      </w:pPr>
      <w:r>
        <w:separator/>
      </w:r>
    </w:p>
  </w:endnote>
  <w:endnote w:type="continuationSeparator" w:id="0">
    <w:p w:rsidR="00FE7F71" w:rsidRDefault="00FE7F71" w:rsidP="001C4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F71" w:rsidRDefault="00FE7F71" w:rsidP="001C496F">
      <w:pPr>
        <w:spacing w:after="0" w:line="240" w:lineRule="auto"/>
      </w:pPr>
      <w:r>
        <w:separator/>
      </w:r>
    </w:p>
  </w:footnote>
  <w:footnote w:type="continuationSeparator" w:id="0">
    <w:p w:rsidR="00FE7F71" w:rsidRDefault="00FE7F71" w:rsidP="001C49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76342"/>
    <w:multiLevelType w:val="hybridMultilevel"/>
    <w:tmpl w:val="2806D4DA"/>
    <w:lvl w:ilvl="0" w:tplc="528AF0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4D7BAE"/>
    <w:multiLevelType w:val="hybridMultilevel"/>
    <w:tmpl w:val="E2A2F12A"/>
    <w:lvl w:ilvl="0" w:tplc="BB7E5296">
      <w:start w:val="1"/>
      <w:numFmt w:val="decimal"/>
      <w:lvlText w:val="%1."/>
      <w:lvlJc w:val="left"/>
      <w:pPr>
        <w:ind w:left="1587" w:hanging="102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121215"/>
    <w:multiLevelType w:val="hybridMultilevel"/>
    <w:tmpl w:val="CBB8D55A"/>
    <w:lvl w:ilvl="0" w:tplc="2D2EA34E">
      <w:start w:val="1"/>
      <w:numFmt w:val="bullet"/>
      <w:lvlText w:val="-"/>
      <w:lvlJc w:val="left"/>
      <w:pPr>
        <w:ind w:left="720" w:hanging="360"/>
      </w:pPr>
      <w:rPr>
        <w:rFonts w:ascii="OpenSymbol" w:hAnsi="Open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7577AB"/>
    <w:multiLevelType w:val="hybridMultilevel"/>
    <w:tmpl w:val="4B406E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6D95AC3"/>
    <w:multiLevelType w:val="multilevel"/>
    <w:tmpl w:val="700E21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39373C03"/>
    <w:multiLevelType w:val="hybridMultilevel"/>
    <w:tmpl w:val="1B3E7482"/>
    <w:lvl w:ilvl="0" w:tplc="528AF0D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22A7518"/>
    <w:multiLevelType w:val="hybridMultilevel"/>
    <w:tmpl w:val="E1FE6D66"/>
    <w:lvl w:ilvl="0" w:tplc="2D2EA34E">
      <w:start w:val="1"/>
      <w:numFmt w:val="bullet"/>
      <w:lvlText w:val="-"/>
      <w:lvlJc w:val="left"/>
      <w:pPr>
        <w:ind w:left="1287" w:hanging="360"/>
      </w:pPr>
      <w:rPr>
        <w:rFonts w:ascii="OpenSymbol" w:hAnsi="Open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BAB7509"/>
    <w:multiLevelType w:val="multilevel"/>
    <w:tmpl w:val="63DC57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68610D46"/>
    <w:multiLevelType w:val="hybridMultilevel"/>
    <w:tmpl w:val="D9B0BDAE"/>
    <w:lvl w:ilvl="0" w:tplc="528AF0D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DA63E38"/>
    <w:multiLevelType w:val="multilevel"/>
    <w:tmpl w:val="4B3499E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7606066B"/>
    <w:multiLevelType w:val="hybridMultilevel"/>
    <w:tmpl w:val="B2620A86"/>
    <w:lvl w:ilvl="0" w:tplc="528AF0D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65F64FD"/>
    <w:multiLevelType w:val="hybridMultilevel"/>
    <w:tmpl w:val="E2A2F12A"/>
    <w:lvl w:ilvl="0" w:tplc="BB7E5296">
      <w:start w:val="1"/>
      <w:numFmt w:val="decimal"/>
      <w:lvlText w:val="%1."/>
      <w:lvlJc w:val="left"/>
      <w:pPr>
        <w:ind w:left="1587" w:hanging="102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69B752D"/>
    <w:multiLevelType w:val="hybridMultilevel"/>
    <w:tmpl w:val="4D205B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CA17DFA"/>
    <w:multiLevelType w:val="multilevel"/>
    <w:tmpl w:val="8A0685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4"/>
  </w:num>
  <w:num w:numId="5">
    <w:abstractNumId w:val="9"/>
  </w:num>
  <w:num w:numId="6">
    <w:abstractNumId w:val="13"/>
  </w:num>
  <w:num w:numId="7">
    <w:abstractNumId w:val="10"/>
  </w:num>
  <w:num w:numId="8">
    <w:abstractNumId w:val="3"/>
  </w:num>
  <w:num w:numId="9">
    <w:abstractNumId w:val="2"/>
  </w:num>
  <w:num w:numId="10">
    <w:abstractNumId w:val="6"/>
  </w:num>
  <w:num w:numId="11">
    <w:abstractNumId w:val="5"/>
  </w:num>
  <w:num w:numId="12">
    <w:abstractNumId w:val="8"/>
  </w:num>
  <w:num w:numId="13">
    <w:abstractNumId w:val="12"/>
  </w:num>
  <w:num w:numId="14">
    <w:abstractNumId w:val="11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702"/>
    <w:rsid w:val="0000556C"/>
    <w:rsid w:val="0006693B"/>
    <w:rsid w:val="000A4033"/>
    <w:rsid w:val="000C47A2"/>
    <w:rsid w:val="000D168A"/>
    <w:rsid w:val="00101FA3"/>
    <w:rsid w:val="001412AC"/>
    <w:rsid w:val="00196F0A"/>
    <w:rsid w:val="001A73B3"/>
    <w:rsid w:val="001C496F"/>
    <w:rsid w:val="001D31E1"/>
    <w:rsid w:val="0020227E"/>
    <w:rsid w:val="002A653C"/>
    <w:rsid w:val="002D41A8"/>
    <w:rsid w:val="003047DF"/>
    <w:rsid w:val="00324259"/>
    <w:rsid w:val="00355FEF"/>
    <w:rsid w:val="0037694B"/>
    <w:rsid w:val="00394386"/>
    <w:rsid w:val="003A155E"/>
    <w:rsid w:val="003E1E2E"/>
    <w:rsid w:val="003E38C7"/>
    <w:rsid w:val="00424C12"/>
    <w:rsid w:val="00435E63"/>
    <w:rsid w:val="0052178E"/>
    <w:rsid w:val="005364AD"/>
    <w:rsid w:val="005A605A"/>
    <w:rsid w:val="00626E45"/>
    <w:rsid w:val="00647E61"/>
    <w:rsid w:val="006720DD"/>
    <w:rsid w:val="006B431C"/>
    <w:rsid w:val="006D5D4A"/>
    <w:rsid w:val="0079467D"/>
    <w:rsid w:val="007B1F28"/>
    <w:rsid w:val="007C03E7"/>
    <w:rsid w:val="007E3BC7"/>
    <w:rsid w:val="00802730"/>
    <w:rsid w:val="00826702"/>
    <w:rsid w:val="008B207C"/>
    <w:rsid w:val="008E2851"/>
    <w:rsid w:val="00935EBC"/>
    <w:rsid w:val="00944263"/>
    <w:rsid w:val="00966631"/>
    <w:rsid w:val="00987D7E"/>
    <w:rsid w:val="009935BD"/>
    <w:rsid w:val="009A732E"/>
    <w:rsid w:val="009A77D6"/>
    <w:rsid w:val="009E0478"/>
    <w:rsid w:val="009F1DEE"/>
    <w:rsid w:val="00A20216"/>
    <w:rsid w:val="00A43B94"/>
    <w:rsid w:val="00AA11C0"/>
    <w:rsid w:val="00AB6AE6"/>
    <w:rsid w:val="00AC24FB"/>
    <w:rsid w:val="00AC3C5C"/>
    <w:rsid w:val="00AD1AE9"/>
    <w:rsid w:val="00B51491"/>
    <w:rsid w:val="00BC2E66"/>
    <w:rsid w:val="00BE39A1"/>
    <w:rsid w:val="00C10042"/>
    <w:rsid w:val="00C501CE"/>
    <w:rsid w:val="00C52FE9"/>
    <w:rsid w:val="00C53E22"/>
    <w:rsid w:val="00CB3F9B"/>
    <w:rsid w:val="00D66F7E"/>
    <w:rsid w:val="00E513A3"/>
    <w:rsid w:val="00EE29FA"/>
    <w:rsid w:val="00EF4F5D"/>
    <w:rsid w:val="00EF70DF"/>
    <w:rsid w:val="00F12292"/>
    <w:rsid w:val="00FE1ADE"/>
    <w:rsid w:val="00FE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94B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D41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769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7694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3">
    <w:name w:val="Hyperlink"/>
    <w:semiHidden/>
    <w:unhideWhenUsed/>
    <w:rsid w:val="0037694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76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uiPriority w:val="11"/>
    <w:qFormat/>
    <w:rsid w:val="0037694B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6">
    <w:name w:val="Подзаголовок Знак"/>
    <w:basedOn w:val="a0"/>
    <w:link w:val="a5"/>
    <w:uiPriority w:val="11"/>
    <w:rsid w:val="0037694B"/>
    <w:rPr>
      <w:rFonts w:ascii="Arial" w:eastAsia="Times New Roman" w:hAnsi="Arial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37694B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Heading">
    <w:name w:val="Heading"/>
    <w:rsid w:val="003769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docaccesstitle">
    <w:name w:val="docaccess_title"/>
    <w:basedOn w:val="a0"/>
    <w:rsid w:val="0037694B"/>
  </w:style>
  <w:style w:type="character" w:customStyle="1" w:styleId="blk">
    <w:name w:val="blk"/>
    <w:basedOn w:val="a0"/>
    <w:rsid w:val="0037694B"/>
  </w:style>
  <w:style w:type="paragraph" w:customStyle="1" w:styleId="ConsPlusNormal">
    <w:name w:val="ConsPlusNormal"/>
    <w:rsid w:val="001A73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ody Text"/>
    <w:aliases w:val=" Знак"/>
    <w:basedOn w:val="a"/>
    <w:link w:val="a9"/>
    <w:rsid w:val="008B207C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Знак"/>
    <w:aliases w:val=" Знак Знак"/>
    <w:basedOn w:val="a0"/>
    <w:link w:val="a8"/>
    <w:rsid w:val="008B207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E28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2851"/>
    <w:rPr>
      <w:rFonts w:ascii="Segoe UI" w:hAnsi="Segoe UI" w:cs="Segoe U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B51491"/>
    <w:rPr>
      <w:color w:val="954F72" w:themeColor="followedHyperlink"/>
      <w:u w:val="single"/>
    </w:rPr>
  </w:style>
  <w:style w:type="paragraph" w:customStyle="1" w:styleId="a11">
    <w:name w:val="a11"/>
    <w:basedOn w:val="a"/>
    <w:rsid w:val="00B51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_"/>
    <w:link w:val="3"/>
    <w:rsid w:val="001C496F"/>
    <w:rPr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d"/>
    <w:rsid w:val="001C496F"/>
    <w:pPr>
      <w:widowControl w:val="0"/>
      <w:shd w:val="clear" w:color="auto" w:fill="FFFFFF"/>
      <w:spacing w:before="240" w:after="0" w:line="264" w:lineRule="exact"/>
      <w:jc w:val="both"/>
    </w:pPr>
    <w:rPr>
      <w:sz w:val="23"/>
      <w:szCs w:val="23"/>
    </w:rPr>
  </w:style>
  <w:style w:type="character" w:customStyle="1" w:styleId="ae">
    <w:name w:val="Сноска_"/>
    <w:link w:val="af"/>
    <w:rsid w:val="001C496F"/>
    <w:rPr>
      <w:b/>
      <w:bCs/>
      <w:sz w:val="16"/>
      <w:szCs w:val="16"/>
      <w:shd w:val="clear" w:color="auto" w:fill="FFFFFF"/>
    </w:rPr>
  </w:style>
  <w:style w:type="paragraph" w:customStyle="1" w:styleId="af">
    <w:name w:val="Сноска"/>
    <w:basedOn w:val="a"/>
    <w:link w:val="ae"/>
    <w:rsid w:val="001C496F"/>
    <w:pPr>
      <w:widowControl w:val="0"/>
      <w:shd w:val="clear" w:color="auto" w:fill="FFFFFF"/>
      <w:spacing w:after="0" w:line="197" w:lineRule="exact"/>
    </w:pPr>
    <w:rPr>
      <w:b/>
      <w:bCs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D41A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0">
    <w:name w:val="footnote reference"/>
    <w:uiPriority w:val="99"/>
    <w:unhideWhenUsed/>
    <w:rsid w:val="002D41A8"/>
    <w:rPr>
      <w:vertAlign w:val="superscript"/>
    </w:rPr>
  </w:style>
  <w:style w:type="paragraph" w:styleId="af1">
    <w:name w:val="footnote text"/>
    <w:basedOn w:val="a"/>
    <w:link w:val="af2"/>
    <w:uiPriority w:val="99"/>
    <w:rsid w:val="002D41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uiPriority w:val="99"/>
    <w:rsid w:val="002D41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endnote text"/>
    <w:basedOn w:val="a"/>
    <w:link w:val="af4"/>
    <w:uiPriority w:val="99"/>
    <w:semiHidden/>
    <w:unhideWhenUsed/>
    <w:rsid w:val="002D41A8"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2D41A8"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sid w:val="002D41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94B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D41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769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7694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3">
    <w:name w:val="Hyperlink"/>
    <w:semiHidden/>
    <w:unhideWhenUsed/>
    <w:rsid w:val="0037694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76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uiPriority w:val="11"/>
    <w:qFormat/>
    <w:rsid w:val="0037694B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6">
    <w:name w:val="Подзаголовок Знак"/>
    <w:basedOn w:val="a0"/>
    <w:link w:val="a5"/>
    <w:uiPriority w:val="11"/>
    <w:rsid w:val="0037694B"/>
    <w:rPr>
      <w:rFonts w:ascii="Arial" w:eastAsia="Times New Roman" w:hAnsi="Arial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37694B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Heading">
    <w:name w:val="Heading"/>
    <w:rsid w:val="003769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docaccesstitle">
    <w:name w:val="docaccess_title"/>
    <w:basedOn w:val="a0"/>
    <w:rsid w:val="0037694B"/>
  </w:style>
  <w:style w:type="character" w:customStyle="1" w:styleId="blk">
    <w:name w:val="blk"/>
    <w:basedOn w:val="a0"/>
    <w:rsid w:val="0037694B"/>
  </w:style>
  <w:style w:type="paragraph" w:customStyle="1" w:styleId="ConsPlusNormal">
    <w:name w:val="ConsPlusNormal"/>
    <w:rsid w:val="001A73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ody Text"/>
    <w:aliases w:val=" Знак"/>
    <w:basedOn w:val="a"/>
    <w:link w:val="a9"/>
    <w:rsid w:val="008B207C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Знак"/>
    <w:aliases w:val=" Знак Знак"/>
    <w:basedOn w:val="a0"/>
    <w:link w:val="a8"/>
    <w:rsid w:val="008B207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E28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2851"/>
    <w:rPr>
      <w:rFonts w:ascii="Segoe UI" w:hAnsi="Segoe UI" w:cs="Segoe U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B51491"/>
    <w:rPr>
      <w:color w:val="954F72" w:themeColor="followedHyperlink"/>
      <w:u w:val="single"/>
    </w:rPr>
  </w:style>
  <w:style w:type="paragraph" w:customStyle="1" w:styleId="a11">
    <w:name w:val="a11"/>
    <w:basedOn w:val="a"/>
    <w:rsid w:val="00B51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_"/>
    <w:link w:val="3"/>
    <w:rsid w:val="001C496F"/>
    <w:rPr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d"/>
    <w:rsid w:val="001C496F"/>
    <w:pPr>
      <w:widowControl w:val="0"/>
      <w:shd w:val="clear" w:color="auto" w:fill="FFFFFF"/>
      <w:spacing w:before="240" w:after="0" w:line="264" w:lineRule="exact"/>
      <w:jc w:val="both"/>
    </w:pPr>
    <w:rPr>
      <w:sz w:val="23"/>
      <w:szCs w:val="23"/>
    </w:rPr>
  </w:style>
  <w:style w:type="character" w:customStyle="1" w:styleId="ae">
    <w:name w:val="Сноска_"/>
    <w:link w:val="af"/>
    <w:rsid w:val="001C496F"/>
    <w:rPr>
      <w:b/>
      <w:bCs/>
      <w:sz w:val="16"/>
      <w:szCs w:val="16"/>
      <w:shd w:val="clear" w:color="auto" w:fill="FFFFFF"/>
    </w:rPr>
  </w:style>
  <w:style w:type="paragraph" w:customStyle="1" w:styleId="af">
    <w:name w:val="Сноска"/>
    <w:basedOn w:val="a"/>
    <w:link w:val="ae"/>
    <w:rsid w:val="001C496F"/>
    <w:pPr>
      <w:widowControl w:val="0"/>
      <w:shd w:val="clear" w:color="auto" w:fill="FFFFFF"/>
      <w:spacing w:after="0" w:line="197" w:lineRule="exact"/>
    </w:pPr>
    <w:rPr>
      <w:b/>
      <w:bCs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D41A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0">
    <w:name w:val="footnote reference"/>
    <w:uiPriority w:val="99"/>
    <w:unhideWhenUsed/>
    <w:rsid w:val="002D41A8"/>
    <w:rPr>
      <w:vertAlign w:val="superscript"/>
    </w:rPr>
  </w:style>
  <w:style w:type="paragraph" w:styleId="af1">
    <w:name w:val="footnote text"/>
    <w:basedOn w:val="a"/>
    <w:link w:val="af2"/>
    <w:uiPriority w:val="99"/>
    <w:rsid w:val="002D41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uiPriority w:val="99"/>
    <w:rsid w:val="002D41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endnote text"/>
    <w:basedOn w:val="a"/>
    <w:link w:val="af4"/>
    <w:uiPriority w:val="99"/>
    <w:semiHidden/>
    <w:unhideWhenUsed/>
    <w:rsid w:val="002D41A8"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2D41A8"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sid w:val="002D41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A8FE2-292A-489E-9068-84F58DC14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1170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3</cp:revision>
  <cp:lastPrinted>2024-10-04T08:43:00Z</cp:lastPrinted>
  <dcterms:created xsi:type="dcterms:W3CDTF">2024-10-04T08:43:00Z</dcterms:created>
  <dcterms:modified xsi:type="dcterms:W3CDTF">2024-10-04T08:44:00Z</dcterms:modified>
</cp:coreProperties>
</file>